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802414">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D25C3F">
        <w:fldChar w:fldCharType="begin"/>
      </w:r>
      <w:r>
        <w:instrText xml:space="preserve"> REF _Ref378108959 \r \h </w:instrText>
      </w:r>
      <w:r w:rsidR="00D25C3F">
        <w:fldChar w:fldCharType="separate"/>
      </w:r>
      <w:r w:rsidR="00802414">
        <w:t>3</w:t>
      </w:r>
      <w:r w:rsidR="00D25C3F">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802414" w:rsidRPr="00802414">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25C3F"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63538"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B63538" w:rsidRPr="00F2103C" w:rsidRDefault="00B63538" w:rsidP="00B63538">
            <w:pPr>
              <w:autoSpaceDE w:val="0"/>
              <w:autoSpaceDN w:val="0"/>
              <w:adjustRightInd w:val="0"/>
              <w:rPr>
                <w:rFonts w:eastAsia="Calibri"/>
                <w:iCs/>
                <w:color w:val="000000"/>
              </w:rPr>
            </w:pPr>
            <w:r w:rsidRPr="00F2103C">
              <w:rPr>
                <w:rFonts w:eastAsia="Calibri"/>
                <w:iCs/>
                <w:color w:val="000000"/>
              </w:rPr>
              <w:t>Семенов Вадим Георгиевич</w:t>
            </w:r>
          </w:p>
          <w:p w:rsidR="0014229A" w:rsidRPr="00E56296" w:rsidRDefault="00B63538" w:rsidP="00B63538">
            <w:pPr>
              <w:pStyle w:val="Default"/>
            </w:pPr>
            <w:r w:rsidRPr="00F2103C">
              <w:rPr>
                <w:bCs/>
              </w:rPr>
              <w:t>тел</w:t>
            </w:r>
            <w:r w:rsidRPr="00E56296">
              <w:rPr>
                <w:bCs/>
              </w:rPr>
              <w:t xml:space="preserve">. + 7 (347) 221-56-50, </w:t>
            </w:r>
            <w:r w:rsidRPr="00F2103C">
              <w:rPr>
                <w:bCs/>
                <w:lang w:val="en-US"/>
              </w:rPr>
              <w:t>e</w:t>
            </w:r>
            <w:r w:rsidRPr="00E56296">
              <w:rPr>
                <w:bCs/>
              </w:rPr>
              <w:t>-</w:t>
            </w:r>
            <w:r w:rsidRPr="00F2103C">
              <w:rPr>
                <w:bCs/>
                <w:lang w:val="en-US"/>
              </w:rPr>
              <w:t>mail</w:t>
            </w:r>
            <w:r w:rsidRPr="00E56296">
              <w:rPr>
                <w:bCs/>
              </w:rPr>
              <w:t>:</w:t>
            </w:r>
            <w:r w:rsidRPr="00E56296">
              <w:rPr>
                <w:rFonts w:eastAsia="Times New Roman"/>
                <w:color w:val="777777"/>
                <w:lang w:eastAsia="ru-RU"/>
              </w:rPr>
              <w:t xml:space="preserve"> </w:t>
            </w:r>
            <w:hyperlink r:id="rId17" w:history="1">
              <w:r w:rsidRPr="00F2103C">
                <w:rPr>
                  <w:rStyle w:val="a3"/>
                  <w:lang w:val="en-US"/>
                </w:rPr>
                <w:t>v</w:t>
              </w:r>
              <w:r w:rsidRPr="00E56296">
                <w:rPr>
                  <w:rStyle w:val="a3"/>
                </w:rPr>
                <w:t>.</w:t>
              </w:r>
              <w:r w:rsidRPr="00F2103C">
                <w:rPr>
                  <w:rStyle w:val="a3"/>
                  <w:lang w:val="en-US"/>
                </w:rPr>
                <w:t>semenov</w:t>
              </w:r>
              <w:r w:rsidRPr="00E56296">
                <w:rPr>
                  <w:rStyle w:val="a3"/>
                </w:rPr>
                <w:t>@</w:t>
              </w:r>
              <w:r w:rsidRPr="00F2103C">
                <w:rPr>
                  <w:rStyle w:val="a3"/>
                  <w:lang w:val="en-US"/>
                </w:rPr>
                <w:t>bashtel</w:t>
              </w:r>
              <w:r w:rsidRPr="00E56296">
                <w:rPr>
                  <w:rStyle w:val="a3"/>
                </w:rPr>
                <w:t>.</w:t>
              </w:r>
              <w:r w:rsidRPr="00F2103C">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5629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56296">
            <w:r>
              <w:t>«</w:t>
            </w:r>
            <w:r w:rsidR="00F74C8B">
              <w:t>19</w:t>
            </w:r>
            <w:r w:rsidR="0014229A" w:rsidRPr="005C24A0">
              <w:t>»</w:t>
            </w:r>
            <w:r w:rsidR="008878A6">
              <w:t xml:space="preserve"> </w:t>
            </w:r>
            <w:r w:rsidR="00B63538">
              <w:t>июля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F74C8B">
              <w:t>19</w:t>
            </w:r>
            <w:r w:rsidR="00722D2F" w:rsidRPr="005C24A0">
              <w:t>»</w:t>
            </w:r>
            <w:r w:rsidR="00444B9D">
              <w:t xml:space="preserve"> </w:t>
            </w:r>
            <w:r w:rsidR="00AA5B04">
              <w:t>июля</w:t>
            </w:r>
            <w:r w:rsidR="00722D2F">
              <w:t xml:space="preserve"> </w:t>
            </w:r>
            <w:r w:rsidRPr="0078652E">
              <w:t>201</w:t>
            </w:r>
            <w:r w:rsidR="00722D2F">
              <w:t>6</w:t>
            </w:r>
            <w:r w:rsidRPr="0078652E">
              <w:t xml:space="preserve"> г. в 1</w:t>
            </w:r>
            <w:r w:rsidR="00B11876">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AA5B04">
              <w:t>0</w:t>
            </w:r>
            <w:r w:rsidR="00622158">
              <w:t>8</w:t>
            </w:r>
            <w:r w:rsidRPr="0078652E">
              <w:t xml:space="preserve">» </w:t>
            </w:r>
            <w:r w:rsidR="00AA5B04">
              <w:t>августа</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622158">
            <w:pPr>
              <w:rPr>
                <w:highlight w:val="lightGray"/>
              </w:rPr>
            </w:pPr>
            <w:r w:rsidRPr="0078652E">
              <w:t>«</w:t>
            </w:r>
            <w:r w:rsidR="00AA5B04">
              <w:t>0</w:t>
            </w:r>
            <w:r w:rsidR="00622158">
              <w:t>8</w:t>
            </w:r>
            <w:r w:rsidRPr="0078652E">
              <w:t xml:space="preserve">» </w:t>
            </w:r>
            <w:r w:rsidR="00AA5B04">
              <w:t xml:space="preserve">августа </w:t>
            </w:r>
            <w:r w:rsidR="005E58BA" w:rsidRPr="00607E86">
              <w:t>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622158">
              <w:t>10</w:t>
            </w:r>
            <w:r w:rsidRPr="000F4823">
              <w:t xml:space="preserve">» </w:t>
            </w:r>
            <w:r w:rsidR="00AA5B04">
              <w:t>августа</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622158">
              <w:t>10</w:t>
            </w:r>
            <w:r w:rsidRPr="000F4823">
              <w:t xml:space="preserve">» </w:t>
            </w:r>
            <w:r w:rsidR="00AA5B04">
              <w:t>августа</w:t>
            </w:r>
            <w:r w:rsidR="008878A6">
              <w:t xml:space="preserve"> </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AA5B04">
              <w:t>1</w:t>
            </w:r>
            <w:r w:rsidR="00622158">
              <w:t>9</w:t>
            </w:r>
            <w:r w:rsidRPr="000F4823">
              <w:t>»</w:t>
            </w:r>
            <w:r w:rsidR="00722D2F">
              <w:t xml:space="preserve"> </w:t>
            </w:r>
            <w:r w:rsidR="00AA5B04">
              <w:t>августа</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22158" w:rsidRPr="003D1CCA" w:rsidRDefault="00622158" w:rsidP="00622158">
            <w:pPr>
              <w:autoSpaceDE w:val="0"/>
              <w:autoSpaceDN w:val="0"/>
              <w:adjustRightInd w:val="0"/>
              <w:jc w:val="both"/>
            </w:pPr>
            <w:r w:rsidRPr="00F707C9">
              <w:rPr>
                <w:b/>
                <w:color w:val="000000"/>
              </w:rPr>
              <w:t xml:space="preserve">Выполнение работ по геодезической съемке, выполнению межевых планов и постановке на кадастровый учет земельных участков для размещения контейнеров и </w:t>
            </w:r>
            <w:proofErr w:type="spellStart"/>
            <w:r w:rsidRPr="00F707C9">
              <w:rPr>
                <w:b/>
                <w:color w:val="000000"/>
              </w:rPr>
              <w:t>термошкафов</w:t>
            </w:r>
            <w:proofErr w:type="spellEnd"/>
            <w:r w:rsidRPr="00F707C9">
              <w:rPr>
                <w:b/>
                <w:color w:val="000000"/>
              </w:rPr>
              <w:t xml:space="preserve"> связи</w:t>
            </w:r>
            <w:r>
              <w:rPr>
                <w:b/>
              </w:rPr>
              <w:t>.</w:t>
            </w:r>
            <w:r w:rsidRPr="00BE2DAA">
              <w:rPr>
                <w:b/>
              </w:rPr>
              <w:t xml:space="preserve">  </w:t>
            </w:r>
            <w:r w:rsidRPr="00BE2DAA">
              <w:t xml:space="preserve"> </w:t>
            </w:r>
          </w:p>
          <w:p w:rsidR="0014229A" w:rsidRPr="00227C39" w:rsidRDefault="00622158" w:rsidP="00622158">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w:t>
            </w:r>
            <w:r>
              <w:rPr>
                <w:rFonts w:eastAsia="Times New Roman"/>
                <w:lang w:eastAsia="ru-RU"/>
              </w:rPr>
              <w:t xml:space="preserve">1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E363F">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B63538">
            <w:pPr>
              <w:jc w:val="both"/>
            </w:pPr>
            <w:r>
              <w:lastRenderedPageBreak/>
              <w:t>Т</w:t>
            </w:r>
            <w:r w:rsidRPr="00B30748">
              <w:t xml:space="preserve">ребования к </w:t>
            </w:r>
            <w:r>
              <w:t>услугам</w:t>
            </w:r>
            <w:r w:rsidRPr="00B30748">
              <w:t xml:space="preserve"> определяются </w:t>
            </w:r>
            <w:r w:rsidR="00B11876">
              <w:t>Техническим заданием</w:t>
            </w:r>
            <w:r w:rsidR="00B11876" w:rsidRPr="00B30748">
              <w:t xml:space="preserve"> (Приложение №</w:t>
            </w:r>
            <w:r w:rsidR="00B11876">
              <w:t>1</w:t>
            </w:r>
            <w:r w:rsidR="00B63538">
              <w:t xml:space="preserve"> </w:t>
            </w:r>
            <w:r w:rsidR="00B11876" w:rsidRPr="00B30748">
              <w:t xml:space="preserve">к </w:t>
            </w:r>
            <w:r w:rsidR="00B11876">
              <w:t>Документации о закупке</w:t>
            </w:r>
            <w:r w:rsidR="00B11876" w:rsidRPr="00B30748">
              <w:t>)</w:t>
            </w:r>
            <w:r w:rsidR="00B11876">
              <w:t xml:space="preserve"> </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85E8D" w:rsidRPr="001D3803" w:rsidRDefault="00E85E8D" w:rsidP="00E85E8D">
            <w:pPr>
              <w:jc w:val="both"/>
              <w:rPr>
                <w:iCs/>
              </w:rPr>
            </w:pPr>
            <w:r w:rsidRPr="001D3803">
              <w:rPr>
                <w:iCs/>
              </w:rPr>
              <w:t>Начальная (максимальная) цена договора составляет:</w:t>
            </w:r>
          </w:p>
          <w:p w:rsidR="00E85E8D" w:rsidRDefault="00E85E8D" w:rsidP="00E85E8D">
            <w:pPr>
              <w:autoSpaceDE w:val="0"/>
              <w:autoSpaceDN w:val="0"/>
              <w:adjustRightInd w:val="0"/>
              <w:jc w:val="both"/>
              <w:rPr>
                <w:rFonts w:eastAsia="Calibri"/>
                <w:b/>
                <w:iCs/>
              </w:rPr>
            </w:pPr>
            <w:r>
              <w:rPr>
                <w:rFonts w:eastAsia="Calibri"/>
                <w:b/>
                <w:iCs/>
              </w:rPr>
              <w:t>700 000,00 (Семьсот тысяч) рублей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106 779,66 </w:t>
            </w:r>
            <w:r w:rsidRPr="001D3803">
              <w:rPr>
                <w:rFonts w:eastAsia="Calibri"/>
                <w:b/>
                <w:iCs/>
              </w:rPr>
              <w:t>рублей.</w:t>
            </w:r>
          </w:p>
          <w:p w:rsidR="00E85E8D" w:rsidRDefault="00E85E8D" w:rsidP="00E85E8D">
            <w:pPr>
              <w:autoSpaceDE w:val="0"/>
              <w:autoSpaceDN w:val="0"/>
              <w:adjustRightInd w:val="0"/>
              <w:jc w:val="both"/>
              <w:rPr>
                <w:iCs/>
              </w:rPr>
            </w:pPr>
            <w:r w:rsidRPr="001D3803">
              <w:rPr>
                <w:iCs/>
              </w:rPr>
              <w:t>Начальная (максимальная) цена</w:t>
            </w:r>
            <w:r>
              <w:rPr>
                <w:iCs/>
              </w:rPr>
              <w:t xml:space="preserve"> без НДС составляет 593 220,34 рублей.</w:t>
            </w:r>
          </w:p>
          <w:p w:rsidR="00E85E8D" w:rsidRPr="00334BD4" w:rsidRDefault="00E85E8D" w:rsidP="00E85E8D">
            <w:pPr>
              <w:autoSpaceDE w:val="0"/>
              <w:autoSpaceDN w:val="0"/>
              <w:adjustRightInd w:val="0"/>
              <w:jc w:val="both"/>
              <w:rPr>
                <w:rFonts w:eastAsia="Calibri"/>
                <w:b/>
                <w:iCs/>
              </w:rPr>
            </w:pPr>
            <w:r w:rsidRPr="00334BD4">
              <w:rPr>
                <w:b/>
                <w:iCs/>
              </w:rPr>
              <w:t xml:space="preserve">Начальная (максимальная) цена за 1 километр составляет </w:t>
            </w:r>
            <w:r>
              <w:rPr>
                <w:b/>
                <w:iCs/>
              </w:rPr>
              <w:t>10 6</w:t>
            </w:r>
            <w:r w:rsidR="00BC3A8F">
              <w:rPr>
                <w:b/>
                <w:iCs/>
              </w:rPr>
              <w:t>06</w:t>
            </w:r>
            <w:r w:rsidRPr="00334BD4">
              <w:rPr>
                <w:b/>
                <w:iCs/>
              </w:rPr>
              <w:t>,</w:t>
            </w:r>
            <w:r w:rsidR="00BC3A8F">
              <w:rPr>
                <w:b/>
                <w:iCs/>
              </w:rPr>
              <w:t>06</w:t>
            </w:r>
            <w:r w:rsidRPr="00334BD4">
              <w:rPr>
                <w:b/>
                <w:iCs/>
              </w:rPr>
              <w:t xml:space="preserve"> рублей с НДС.</w:t>
            </w:r>
          </w:p>
          <w:p w:rsidR="001E363F" w:rsidRPr="00235AF8" w:rsidRDefault="00E85E8D" w:rsidP="00E85E8D">
            <w:pPr>
              <w:tabs>
                <w:tab w:val="left" w:pos="851"/>
              </w:tabs>
              <w:jc w:val="both"/>
            </w:pPr>
            <w:r w:rsidRPr="00D22335">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iCs/>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w:t>
                  </w:r>
                  <w:r w:rsidR="0014229A" w:rsidRPr="00F84878">
                    <w:rPr>
                      <w:rFonts w:eastAsia="Calibri" w:cs="Arial"/>
                      <w:color w:val="000000"/>
                    </w:rPr>
                    <w:lastRenderedPageBreak/>
                    <w:t>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lastRenderedPageBreak/>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621D2C" w:rsidRPr="00F84878" w:rsidTr="0039437F">
              <w:trPr>
                <w:trHeight w:val="1089"/>
              </w:trPr>
              <w:tc>
                <w:tcPr>
                  <w:tcW w:w="3572" w:type="dxa"/>
                  <w:shd w:val="clear" w:color="auto" w:fill="auto"/>
                </w:tcPr>
                <w:p w:rsidR="00621D2C" w:rsidRPr="00813CC1" w:rsidRDefault="00AA5B04" w:rsidP="00AA5B04">
                  <w:pPr>
                    <w:jc w:val="both"/>
                  </w:pPr>
                  <w:r w:rsidRPr="007A1CCF">
                    <w:t>Претендент должен иметь необходимую профессиональную (в том числе, техническую) квалификацию, достаточную для исполнения договора количество персонала основных специальностей, ИТР, достаточные для исполнения договора собственные</w:t>
                  </w:r>
                  <w:r w:rsidRPr="00564274">
                    <w:t xml:space="preserve"> </w:t>
                  </w:r>
                  <w:r>
                    <w:t>и/или</w:t>
                  </w:r>
                  <w:r w:rsidRPr="007A1CCF">
                    <w:t xml:space="preserve"> </w:t>
                  </w:r>
                  <w:r>
                    <w:t xml:space="preserve">арендованные </w:t>
                  </w:r>
                  <w:r w:rsidRPr="007A1CCF">
                    <w:t>материально-технические ресурсы</w:t>
                  </w:r>
                </w:p>
              </w:tc>
              <w:tc>
                <w:tcPr>
                  <w:tcW w:w="3827" w:type="dxa"/>
                  <w:shd w:val="clear" w:color="auto" w:fill="auto"/>
                </w:tcPr>
                <w:p w:rsidR="00621D2C" w:rsidRDefault="00AA5B04" w:rsidP="00AA5B04">
                  <w:pPr>
                    <w:jc w:val="both"/>
                  </w:pPr>
                  <w:r w:rsidRPr="008118F8">
                    <w:t>Письмо Претендента о наличии необходимого для исполнения договора количества собственных и/или арендованных ресурсов (персонала и техники) по нижеприведенной форме:</w:t>
                  </w:r>
                </w:p>
                <w:tbl>
                  <w:tblPr>
                    <w:tblW w:w="4135" w:type="dxa"/>
                    <w:tblLayout w:type="fixed"/>
                    <w:tblLook w:val="04A0"/>
                  </w:tblPr>
                  <w:tblGrid>
                    <w:gridCol w:w="2155"/>
                    <w:gridCol w:w="1980"/>
                  </w:tblGrid>
                  <w:tr w:rsidR="00AA5B04" w:rsidRPr="007A1CCF" w:rsidTr="00AA5B04">
                    <w:trPr>
                      <w:trHeight w:val="315"/>
                    </w:trPr>
                    <w:tc>
                      <w:tcPr>
                        <w:tcW w:w="2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B04" w:rsidRPr="00AA5B04" w:rsidRDefault="00AA5B04" w:rsidP="00AA5B04">
                        <w:pPr>
                          <w:jc w:val="both"/>
                          <w:rPr>
                            <w:b/>
                            <w:bCs/>
                          </w:rPr>
                        </w:pPr>
                        <w:r w:rsidRPr="00AA5B04">
                          <w:rPr>
                            <w:b/>
                            <w:bCs/>
                          </w:rPr>
                          <w:t>Ресурсы</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AA5B04" w:rsidRPr="00AA5B04" w:rsidRDefault="00AA5B04" w:rsidP="00AA5B04">
                        <w:pPr>
                          <w:jc w:val="both"/>
                          <w:rPr>
                            <w:b/>
                            <w:bCs/>
                          </w:rPr>
                        </w:pPr>
                        <w:r w:rsidRPr="00AA5B04">
                          <w:rPr>
                            <w:b/>
                            <w:bCs/>
                          </w:rPr>
                          <w:t>Количество</w:t>
                        </w:r>
                      </w:p>
                    </w:tc>
                  </w:tr>
                  <w:tr w:rsidR="00AA5B04" w:rsidRPr="007A1CCF" w:rsidTr="00AA5B04">
                    <w:trPr>
                      <w:trHeight w:val="315"/>
                    </w:trPr>
                    <w:tc>
                      <w:tcPr>
                        <w:tcW w:w="2155" w:type="dxa"/>
                        <w:tcBorders>
                          <w:top w:val="nil"/>
                          <w:left w:val="single" w:sz="4" w:space="0" w:color="auto"/>
                          <w:bottom w:val="single" w:sz="4" w:space="0" w:color="auto"/>
                          <w:right w:val="single" w:sz="4" w:space="0" w:color="auto"/>
                        </w:tcBorders>
                        <w:shd w:val="clear" w:color="auto" w:fill="auto"/>
                        <w:vAlign w:val="center"/>
                        <w:hideMark/>
                      </w:tcPr>
                      <w:p w:rsidR="00AA5B04" w:rsidRPr="00AA5B04" w:rsidRDefault="00AA5B04" w:rsidP="00AA5B04">
                        <w:pPr>
                          <w:jc w:val="both"/>
                          <w:rPr>
                            <w:b/>
                            <w:bCs/>
                          </w:rPr>
                        </w:pPr>
                        <w:r w:rsidRPr="00AA5B04">
                          <w:rPr>
                            <w:b/>
                            <w:bCs/>
                          </w:rPr>
                          <w:t>Персонал</w:t>
                        </w:r>
                      </w:p>
                    </w:tc>
                    <w:tc>
                      <w:tcPr>
                        <w:tcW w:w="1980" w:type="dxa"/>
                        <w:tcBorders>
                          <w:top w:val="nil"/>
                          <w:left w:val="nil"/>
                          <w:bottom w:val="single" w:sz="4" w:space="0" w:color="auto"/>
                          <w:right w:val="single" w:sz="4" w:space="0" w:color="auto"/>
                        </w:tcBorders>
                        <w:shd w:val="clear" w:color="auto" w:fill="auto"/>
                        <w:vAlign w:val="center"/>
                        <w:hideMark/>
                      </w:tcPr>
                      <w:p w:rsidR="00AA5B04" w:rsidRPr="00474EFA" w:rsidRDefault="00AA5B04" w:rsidP="00AA5B04">
                        <w:pPr>
                          <w:jc w:val="both"/>
                          <w:rPr>
                            <w:b/>
                          </w:rPr>
                        </w:pPr>
                        <w:r w:rsidRPr="00AA5B04">
                          <w:t> </w:t>
                        </w:r>
                        <w:r w:rsidR="00474EFA" w:rsidRPr="00474EFA">
                          <w:rPr>
                            <w:b/>
                          </w:rPr>
                          <w:t xml:space="preserve">Человек </w:t>
                        </w:r>
                      </w:p>
                    </w:tc>
                  </w:tr>
                  <w:tr w:rsidR="00AA5B04" w:rsidRPr="007A1CCF" w:rsidTr="00AA5B04">
                    <w:trPr>
                      <w:trHeight w:val="1170"/>
                    </w:trPr>
                    <w:tc>
                      <w:tcPr>
                        <w:tcW w:w="2155" w:type="dxa"/>
                        <w:tcBorders>
                          <w:top w:val="nil"/>
                          <w:left w:val="single" w:sz="4" w:space="0" w:color="auto"/>
                          <w:bottom w:val="single" w:sz="4" w:space="0" w:color="auto"/>
                          <w:right w:val="single" w:sz="4" w:space="0" w:color="auto"/>
                        </w:tcBorders>
                        <w:shd w:val="clear" w:color="auto" w:fill="auto"/>
                        <w:vAlign w:val="center"/>
                        <w:hideMark/>
                      </w:tcPr>
                      <w:p w:rsidR="00AA5B04" w:rsidRPr="00AA5B04" w:rsidRDefault="00AA5B04" w:rsidP="00AA5B04">
                        <w:pPr>
                          <w:jc w:val="both"/>
                        </w:pPr>
                        <w:r w:rsidRPr="00AA5B04">
                          <w:t>Геодезист</w:t>
                        </w:r>
                      </w:p>
                    </w:tc>
                    <w:tc>
                      <w:tcPr>
                        <w:tcW w:w="1980" w:type="dxa"/>
                        <w:tcBorders>
                          <w:top w:val="nil"/>
                          <w:left w:val="nil"/>
                          <w:bottom w:val="single" w:sz="4" w:space="0" w:color="auto"/>
                          <w:right w:val="single" w:sz="4" w:space="0" w:color="auto"/>
                        </w:tcBorders>
                        <w:shd w:val="clear" w:color="auto" w:fill="auto"/>
                        <w:vAlign w:val="center"/>
                        <w:hideMark/>
                      </w:tcPr>
                      <w:p w:rsidR="00AA5B04" w:rsidRPr="00AA5B04" w:rsidRDefault="00AA5B04" w:rsidP="00E85E8D">
                        <w:pPr>
                          <w:ind w:right="596"/>
                          <w:jc w:val="both"/>
                        </w:pPr>
                        <w:r w:rsidRPr="00AA5B04">
                          <w:t xml:space="preserve">Не менее </w:t>
                        </w:r>
                        <w:r w:rsidR="00E85E8D">
                          <w:t>3</w:t>
                        </w:r>
                      </w:p>
                    </w:tc>
                  </w:tr>
                  <w:tr w:rsidR="00AA5B04" w:rsidRPr="007A1CCF" w:rsidTr="00AA5B04">
                    <w:trPr>
                      <w:trHeight w:val="945"/>
                    </w:trPr>
                    <w:tc>
                      <w:tcPr>
                        <w:tcW w:w="2155" w:type="dxa"/>
                        <w:tcBorders>
                          <w:top w:val="nil"/>
                          <w:left w:val="single" w:sz="4" w:space="0" w:color="auto"/>
                          <w:bottom w:val="single" w:sz="4" w:space="0" w:color="auto"/>
                          <w:right w:val="single" w:sz="4" w:space="0" w:color="auto"/>
                        </w:tcBorders>
                        <w:shd w:val="clear" w:color="auto" w:fill="auto"/>
                        <w:vAlign w:val="center"/>
                        <w:hideMark/>
                      </w:tcPr>
                      <w:p w:rsidR="00AA5B04" w:rsidRPr="00AA5B04" w:rsidRDefault="00AA5B04" w:rsidP="00AA5B04">
                        <w:pPr>
                          <w:jc w:val="both"/>
                        </w:pPr>
                        <w:r w:rsidRPr="00AA5B04">
                          <w:t>Кадастровый инженер</w:t>
                        </w:r>
                      </w:p>
                    </w:tc>
                    <w:tc>
                      <w:tcPr>
                        <w:tcW w:w="1980" w:type="dxa"/>
                        <w:tcBorders>
                          <w:top w:val="nil"/>
                          <w:left w:val="nil"/>
                          <w:bottom w:val="single" w:sz="4" w:space="0" w:color="auto"/>
                          <w:right w:val="single" w:sz="4" w:space="0" w:color="auto"/>
                        </w:tcBorders>
                        <w:shd w:val="clear" w:color="auto" w:fill="auto"/>
                        <w:vAlign w:val="center"/>
                        <w:hideMark/>
                      </w:tcPr>
                      <w:p w:rsidR="00AA5B04" w:rsidRPr="00AA5B04" w:rsidRDefault="00AA5B04" w:rsidP="00AA5B04">
                        <w:pPr>
                          <w:jc w:val="both"/>
                        </w:pPr>
                        <w:r w:rsidRPr="00AA5B04">
                          <w:t>Не менее 5</w:t>
                        </w:r>
                      </w:p>
                    </w:tc>
                  </w:tr>
                  <w:tr w:rsidR="00AA5B04" w:rsidRPr="007A1CCF" w:rsidTr="00AA5B04">
                    <w:trPr>
                      <w:trHeight w:val="315"/>
                    </w:trPr>
                    <w:tc>
                      <w:tcPr>
                        <w:tcW w:w="2155" w:type="dxa"/>
                        <w:tcBorders>
                          <w:top w:val="nil"/>
                          <w:left w:val="single" w:sz="4" w:space="0" w:color="auto"/>
                          <w:bottom w:val="single" w:sz="4" w:space="0" w:color="auto"/>
                          <w:right w:val="single" w:sz="4" w:space="0" w:color="auto"/>
                        </w:tcBorders>
                        <w:shd w:val="clear" w:color="auto" w:fill="auto"/>
                        <w:vAlign w:val="center"/>
                      </w:tcPr>
                      <w:p w:rsidR="00AA5B04" w:rsidRPr="00AA5B04" w:rsidRDefault="00AA5B04" w:rsidP="00AA5B04">
                        <w:pPr>
                          <w:jc w:val="both"/>
                          <w:rPr>
                            <w:b/>
                          </w:rPr>
                        </w:pPr>
                        <w:r w:rsidRPr="00AA5B04">
                          <w:rPr>
                            <w:b/>
                          </w:rPr>
                          <w:t>Приборы, приспособления, программное обеспечение</w:t>
                        </w:r>
                      </w:p>
                    </w:tc>
                    <w:tc>
                      <w:tcPr>
                        <w:tcW w:w="1980" w:type="dxa"/>
                        <w:tcBorders>
                          <w:top w:val="nil"/>
                          <w:left w:val="nil"/>
                          <w:bottom w:val="single" w:sz="4" w:space="0" w:color="auto"/>
                          <w:right w:val="single" w:sz="4" w:space="0" w:color="auto"/>
                        </w:tcBorders>
                        <w:shd w:val="clear" w:color="auto" w:fill="auto"/>
                        <w:vAlign w:val="center"/>
                      </w:tcPr>
                      <w:p w:rsidR="00AA5B04" w:rsidRPr="00AA5B04" w:rsidRDefault="00AA5B04" w:rsidP="00AA5B04">
                        <w:pPr>
                          <w:jc w:val="both"/>
                        </w:pPr>
                      </w:p>
                    </w:tc>
                  </w:tr>
                  <w:tr w:rsidR="00AA5B04" w:rsidRPr="007A1CCF" w:rsidTr="00AA5B04">
                    <w:trPr>
                      <w:trHeight w:val="315"/>
                    </w:trPr>
                    <w:tc>
                      <w:tcPr>
                        <w:tcW w:w="2155" w:type="dxa"/>
                        <w:tcBorders>
                          <w:top w:val="nil"/>
                          <w:left w:val="single" w:sz="4" w:space="0" w:color="auto"/>
                          <w:bottom w:val="single" w:sz="4" w:space="0" w:color="auto"/>
                          <w:right w:val="single" w:sz="4" w:space="0" w:color="auto"/>
                        </w:tcBorders>
                        <w:shd w:val="clear" w:color="auto" w:fill="auto"/>
                        <w:vAlign w:val="center"/>
                      </w:tcPr>
                      <w:p w:rsidR="00AA5B04" w:rsidRPr="00AA5B04" w:rsidRDefault="00AA5B04" w:rsidP="00AA5B04">
                        <w:pPr>
                          <w:jc w:val="both"/>
                        </w:pPr>
                        <w:r w:rsidRPr="00AA5B04">
                          <w:t>Спутниковые геодезические двухчастотные приемники GPS или ГЛОНАСС</w:t>
                        </w:r>
                      </w:p>
                    </w:tc>
                    <w:tc>
                      <w:tcPr>
                        <w:tcW w:w="1980" w:type="dxa"/>
                        <w:tcBorders>
                          <w:top w:val="nil"/>
                          <w:left w:val="nil"/>
                          <w:bottom w:val="single" w:sz="4" w:space="0" w:color="auto"/>
                          <w:right w:val="single" w:sz="4" w:space="0" w:color="auto"/>
                        </w:tcBorders>
                        <w:shd w:val="clear" w:color="auto" w:fill="auto"/>
                        <w:vAlign w:val="center"/>
                      </w:tcPr>
                      <w:p w:rsidR="00AA5B04" w:rsidRPr="00AA5B04" w:rsidRDefault="00AA5B04" w:rsidP="00AA5B04">
                        <w:pPr>
                          <w:jc w:val="both"/>
                        </w:pPr>
                        <w:r w:rsidRPr="00AA5B04">
                          <w:t>Не менее 1</w:t>
                        </w:r>
                      </w:p>
                    </w:tc>
                  </w:tr>
                  <w:tr w:rsidR="00AA5B04" w:rsidRPr="007A1CCF" w:rsidTr="00AA5B04">
                    <w:trPr>
                      <w:trHeight w:val="315"/>
                    </w:trPr>
                    <w:tc>
                      <w:tcPr>
                        <w:tcW w:w="2155" w:type="dxa"/>
                        <w:tcBorders>
                          <w:top w:val="nil"/>
                          <w:left w:val="single" w:sz="4" w:space="0" w:color="auto"/>
                          <w:bottom w:val="single" w:sz="4" w:space="0" w:color="auto"/>
                          <w:right w:val="single" w:sz="4" w:space="0" w:color="auto"/>
                        </w:tcBorders>
                        <w:shd w:val="clear" w:color="auto" w:fill="auto"/>
                        <w:vAlign w:val="center"/>
                      </w:tcPr>
                      <w:p w:rsidR="00AA5B04" w:rsidRPr="00AA5B04" w:rsidRDefault="00AA5B04" w:rsidP="00AA5B04">
                        <w:pPr>
                          <w:jc w:val="both"/>
                        </w:pPr>
                        <w:r w:rsidRPr="00AA5B04">
                          <w:t xml:space="preserve">Электронные тахеометры со среднеквадратической погрешностью </w:t>
                        </w:r>
                        <w:r w:rsidRPr="00AA5B04">
                          <w:lastRenderedPageBreak/>
                          <w:t>измерения угла не более (1 разряд полигонометрии - 5'')</w:t>
                        </w:r>
                      </w:p>
                    </w:tc>
                    <w:tc>
                      <w:tcPr>
                        <w:tcW w:w="1980" w:type="dxa"/>
                        <w:tcBorders>
                          <w:top w:val="nil"/>
                          <w:left w:val="nil"/>
                          <w:bottom w:val="single" w:sz="4" w:space="0" w:color="auto"/>
                          <w:right w:val="single" w:sz="4" w:space="0" w:color="auto"/>
                        </w:tcBorders>
                        <w:shd w:val="clear" w:color="auto" w:fill="auto"/>
                        <w:vAlign w:val="center"/>
                      </w:tcPr>
                      <w:p w:rsidR="00AA5B04" w:rsidRPr="00AA5B04" w:rsidRDefault="00AA5B04" w:rsidP="00AA5B04">
                        <w:pPr>
                          <w:jc w:val="both"/>
                        </w:pPr>
                        <w:r w:rsidRPr="00AA5B04">
                          <w:lastRenderedPageBreak/>
                          <w:t>Не менее 1</w:t>
                        </w:r>
                      </w:p>
                    </w:tc>
                  </w:tr>
                  <w:tr w:rsidR="00AA5B04" w:rsidRPr="007A1CCF" w:rsidTr="00AA5B04">
                    <w:trPr>
                      <w:trHeight w:val="630"/>
                    </w:trPr>
                    <w:tc>
                      <w:tcPr>
                        <w:tcW w:w="2155" w:type="dxa"/>
                        <w:tcBorders>
                          <w:top w:val="nil"/>
                          <w:left w:val="single" w:sz="4" w:space="0" w:color="auto"/>
                          <w:bottom w:val="single" w:sz="4" w:space="0" w:color="auto"/>
                          <w:right w:val="single" w:sz="4" w:space="0" w:color="auto"/>
                        </w:tcBorders>
                        <w:shd w:val="clear" w:color="auto" w:fill="auto"/>
                        <w:vAlign w:val="center"/>
                      </w:tcPr>
                      <w:p w:rsidR="00AA5B04" w:rsidRPr="00AA5B04" w:rsidRDefault="00AA5B04" w:rsidP="00AA5B04">
                        <w:pPr>
                          <w:jc w:val="both"/>
                          <w:rPr>
                            <w:bCs/>
                          </w:rPr>
                        </w:pPr>
                        <w:proofErr w:type="gramStart"/>
                        <w:r w:rsidRPr="00AA5B04">
                          <w:rPr>
                            <w:bCs/>
                          </w:rPr>
                          <w:lastRenderedPageBreak/>
                          <w:t>Комплект программного обеспечения для составления графических материалов (</w:t>
                        </w:r>
                        <w:r w:rsidRPr="00AA5B04">
                          <w:t>(</w:t>
                        </w:r>
                        <w:r w:rsidRPr="00AA5B04">
                          <w:rPr>
                            <w:lang w:val="en-US"/>
                          </w:rPr>
                          <w:t>MapInfo</w:t>
                        </w:r>
                        <w:r w:rsidRPr="00AA5B04">
                          <w:t xml:space="preserve">, </w:t>
                        </w:r>
                        <w:proofErr w:type="spellStart"/>
                        <w:r w:rsidRPr="00AA5B04">
                          <w:rPr>
                            <w:lang w:val="en-US"/>
                          </w:rPr>
                          <w:t>Arcview</w:t>
                        </w:r>
                        <w:proofErr w:type="spellEnd"/>
                        <w:r w:rsidRPr="00AA5B04">
                          <w:t xml:space="preserve">, </w:t>
                        </w:r>
                        <w:r w:rsidRPr="00AA5B04">
                          <w:rPr>
                            <w:lang w:val="en-US"/>
                          </w:rPr>
                          <w:t>AutoCAD</w:t>
                        </w:r>
                        <w:r w:rsidRPr="00AA5B04">
                          <w:t xml:space="preserve">, </w:t>
                        </w:r>
                        <w:proofErr w:type="spellStart"/>
                        <w:r w:rsidRPr="00AA5B04">
                          <w:t>Credo</w:t>
                        </w:r>
                        <w:proofErr w:type="spellEnd"/>
                        <w:r w:rsidRPr="00AA5B04">
                          <w:t>)</w:t>
                        </w:r>
                        <w:r w:rsidR="00E85E8D">
                          <w:t xml:space="preserve"> для формирования межевых планов</w:t>
                        </w:r>
                        <w:proofErr w:type="gramEnd"/>
                      </w:p>
                    </w:tc>
                    <w:tc>
                      <w:tcPr>
                        <w:tcW w:w="1980" w:type="dxa"/>
                        <w:tcBorders>
                          <w:top w:val="nil"/>
                          <w:left w:val="nil"/>
                          <w:bottom w:val="single" w:sz="4" w:space="0" w:color="auto"/>
                          <w:right w:val="single" w:sz="4" w:space="0" w:color="auto"/>
                        </w:tcBorders>
                        <w:shd w:val="clear" w:color="auto" w:fill="auto"/>
                        <w:vAlign w:val="center"/>
                      </w:tcPr>
                      <w:p w:rsidR="00AA5B04" w:rsidRPr="00AA5B04" w:rsidRDefault="00AA5B04" w:rsidP="00AA5B04">
                        <w:pPr>
                          <w:jc w:val="both"/>
                        </w:pPr>
                        <w:r w:rsidRPr="00AA5B04">
                          <w:t>Комплект</w:t>
                        </w:r>
                      </w:p>
                    </w:tc>
                  </w:tr>
                </w:tbl>
                <w:p w:rsidR="00AA5B04" w:rsidRDefault="00AA5B04" w:rsidP="00AA5B04">
                  <w:pPr>
                    <w:jc w:val="both"/>
                  </w:pP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621D2C">
                  <w:pPr>
                    <w:pStyle w:val="a4"/>
                    <w:ind w:left="0"/>
                    <w:rPr>
                      <w:rFonts w:cs="Arial"/>
                      <w:color w:val="000000"/>
                    </w:rPr>
                  </w:pPr>
                  <w:r w:rsidRPr="006603A3">
                    <w:rPr>
                      <w:rFonts w:cs="Arial"/>
                      <w:color w:val="000000"/>
                    </w:rPr>
                    <w:t>9</w:t>
                  </w:r>
                  <w:r w:rsidR="00621D2C">
                    <w:rPr>
                      <w:rFonts w:cs="Arial"/>
                      <w:color w:val="000000"/>
                    </w:rPr>
                    <w:t>7</w:t>
                  </w:r>
                  <w:r w:rsidR="00281CCB">
                    <w:rPr>
                      <w:rFonts w:cs="Arial"/>
                      <w:color w:val="000000"/>
                    </w:rPr>
                    <w:t>%</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621D2C" w:rsidTr="00ED6883">
              <w:tc>
                <w:tcPr>
                  <w:tcW w:w="3459" w:type="dxa"/>
                  <w:shd w:val="clear" w:color="auto" w:fill="auto"/>
                </w:tcPr>
                <w:p w:rsidR="00621D2C" w:rsidRPr="00F2050A" w:rsidRDefault="00621D2C" w:rsidP="00AA5B04">
                  <w:r w:rsidRPr="00F2050A">
                    <w:t>Сроки оплаты по договору</w:t>
                  </w:r>
                </w:p>
              </w:tc>
              <w:tc>
                <w:tcPr>
                  <w:tcW w:w="992" w:type="dxa"/>
                  <w:shd w:val="clear" w:color="auto" w:fill="auto"/>
                </w:tcPr>
                <w:p w:rsidR="00621D2C" w:rsidRPr="00F2050A" w:rsidRDefault="00621D2C" w:rsidP="00AA5B04">
                  <w:r>
                    <w:t>3</w:t>
                  </w:r>
                  <w:r w:rsidRPr="00F2050A">
                    <w:t>%</w:t>
                  </w:r>
                </w:p>
              </w:tc>
              <w:tc>
                <w:tcPr>
                  <w:tcW w:w="3119" w:type="dxa"/>
                  <w:shd w:val="clear" w:color="auto" w:fill="auto"/>
                </w:tcPr>
                <w:p w:rsidR="00621D2C" w:rsidRPr="00F2050A" w:rsidRDefault="00621D2C" w:rsidP="00AA5B04">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w:t>
            </w:r>
            <w:r w:rsidRPr="00E63AC9">
              <w:rPr>
                <w:bCs/>
              </w:rPr>
              <w:lastRenderedPageBreak/>
              <w:t xml:space="preserve">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85E8D" w:rsidRPr="00DF5B44" w:rsidRDefault="00E85E8D" w:rsidP="00E85E8D">
            <w:pPr>
              <w:autoSpaceDE w:val="0"/>
              <w:autoSpaceDN w:val="0"/>
              <w:adjustRightInd w:val="0"/>
              <w:jc w:val="both"/>
            </w:pPr>
            <w:r w:rsidRPr="00F2103C">
              <w:t>Место оказания услуг: определяются Техническим заданием (</w:t>
            </w:r>
            <w:r w:rsidRPr="00DF5B44">
              <w:t>Приложение №1 к Документации о закупке) и условиями договора (Приложение № 2 к Документации о закупке).</w:t>
            </w:r>
          </w:p>
          <w:p w:rsidR="00E85E8D" w:rsidRPr="00DF5B44" w:rsidRDefault="00E85E8D" w:rsidP="00E85E8D">
            <w:pPr>
              <w:jc w:val="both"/>
            </w:pPr>
            <w:r w:rsidRPr="00DF5B44">
              <w:t xml:space="preserve">Общий срок действия Договора составляет </w:t>
            </w:r>
            <w:proofErr w:type="gramStart"/>
            <w:r w:rsidRPr="00DF5B44">
              <w:t>с даты подписания</w:t>
            </w:r>
            <w:proofErr w:type="gramEnd"/>
            <w:r w:rsidRPr="00DF5B44">
              <w:t xml:space="preserve"> его Сторонами до 31.12.2016г. </w:t>
            </w:r>
          </w:p>
          <w:p w:rsidR="0014229A" w:rsidRPr="00F84878" w:rsidRDefault="00E85E8D" w:rsidP="00E85E8D">
            <w:pPr>
              <w:autoSpaceDE w:val="0"/>
              <w:autoSpaceDN w:val="0"/>
              <w:adjustRightInd w:val="0"/>
              <w:jc w:val="both"/>
            </w:pPr>
            <w:r w:rsidRPr="00DF5B44">
              <w:t>Срок выполнения Работ по договору не должен превышать 4 (четырех) месяцев</w:t>
            </w:r>
            <w:r w:rsidRPr="00DF5B44">
              <w:rPr>
                <w:color w:val="000000" w:themeColor="text1"/>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D25C3F">
              <w:fldChar w:fldCharType="begin"/>
            </w:r>
            <w:r>
              <w:instrText xml:space="preserve"> REF _Ref378109129 \r \h </w:instrText>
            </w:r>
            <w:r w:rsidR="00D25C3F">
              <w:fldChar w:fldCharType="separate"/>
            </w:r>
            <w:r w:rsidR="00802414">
              <w:t>15</w:t>
            </w:r>
            <w:r w:rsidR="00D25C3F">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w:t>
            </w:r>
            <w:r w:rsidRPr="004E5588">
              <w:lastRenderedPageBreak/>
              <w:t>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10556F" w:rsidRDefault="0014229A" w:rsidP="003B25CB">
            <w:pPr>
              <w:ind w:firstLine="486"/>
              <w:jc w:val="both"/>
            </w:pPr>
            <w:bookmarkStart w:id="32" w:name="_Ref314562138"/>
            <w:r w:rsidRPr="006603A3">
              <w:t xml:space="preserve">2) </w:t>
            </w:r>
            <w:bookmarkEnd w:id="32"/>
            <w:r w:rsidRPr="006603A3">
              <w:t xml:space="preserve">Документы, </w:t>
            </w:r>
            <w:r w:rsidRPr="0010556F">
              <w:t xml:space="preserve">которые подтверждают соответствие Претендента/Претендентов требованиям к Участникам, установленным в пункте </w:t>
            </w:r>
            <w:fldSimple w:instr=" REF _Ref378853304 \r \h  \* MERGEFORMAT ">
              <w:r w:rsidR="00802414">
                <w:t>14</w:t>
              </w:r>
            </w:fldSimple>
            <w:r w:rsidRPr="0010556F">
              <w:t xml:space="preserve"> </w:t>
            </w:r>
            <w:hyperlink w:anchor="_РАЗДЕЛ_II._ИНФОРМАЦИОННАЯ" w:history="1">
              <w:r w:rsidRPr="0010556F">
                <w:rPr>
                  <w:rStyle w:val="a3"/>
                  <w:iCs/>
                  <w:color w:val="auto"/>
                  <w:u w:val="none"/>
                </w:rPr>
                <w:t xml:space="preserve">раздела </w:t>
              </w:r>
              <w:r w:rsidRPr="0010556F">
                <w:rPr>
                  <w:rStyle w:val="a3"/>
                  <w:iCs/>
                  <w:color w:val="auto"/>
                  <w:u w:val="none"/>
                  <w:lang w:val="en-US"/>
                </w:rPr>
                <w:t>II</w:t>
              </w:r>
              <w:r w:rsidRPr="0010556F">
                <w:rPr>
                  <w:rStyle w:val="a3"/>
                  <w:iCs/>
                  <w:color w:val="auto"/>
                  <w:u w:val="none"/>
                </w:rPr>
                <w:t xml:space="preserve"> «Информационная карта»</w:t>
              </w:r>
            </w:hyperlink>
            <w:r w:rsidRPr="0010556F">
              <w:rPr>
                <w:iCs/>
              </w:rPr>
              <w:t xml:space="preserve"> Документации</w:t>
            </w:r>
            <w:r w:rsidRPr="0010556F">
              <w:t xml:space="preserve">. </w:t>
            </w:r>
          </w:p>
          <w:p w:rsidR="0014229A" w:rsidRPr="0010556F" w:rsidRDefault="0014229A" w:rsidP="005E04C1">
            <w:pPr>
              <w:tabs>
                <w:tab w:val="left" w:pos="993"/>
              </w:tabs>
              <w:ind w:firstLine="415"/>
              <w:jc w:val="both"/>
            </w:pPr>
            <w:bookmarkStart w:id="33" w:name="_Ref313307290"/>
            <w:r w:rsidRPr="0010556F">
              <w:t xml:space="preserve">3) Предложение Претендента в отношении предмета </w:t>
            </w:r>
            <w:bookmarkStart w:id="34" w:name="_Ref314562291"/>
            <w:r w:rsidR="00A02B2E" w:rsidRPr="0010556F">
              <w:t xml:space="preserve">закупки по форме Приложения № 3 </w:t>
            </w:r>
            <w:r w:rsidR="00B67F64" w:rsidRPr="0010556F">
              <w:t>к настоящей Документации о закупке</w:t>
            </w:r>
            <w:r w:rsidR="005E04C1" w:rsidRPr="0010556F">
              <w:t>,</w:t>
            </w:r>
            <w:r w:rsidR="00A02B2E" w:rsidRPr="0010556F">
              <w:t xml:space="preserve"> </w:t>
            </w:r>
            <w:r w:rsidR="005E04C1" w:rsidRPr="0010556F">
              <w:t xml:space="preserve">включая обоснование цены договора -  </w:t>
            </w:r>
            <w:r w:rsidR="000B7587" w:rsidRPr="0010556F">
              <w:t>расчет цены</w:t>
            </w:r>
            <w:r w:rsidR="0010556F" w:rsidRPr="0010556F">
              <w:t>.</w:t>
            </w:r>
          </w:p>
          <w:bookmarkEnd w:id="33"/>
          <w:bookmarkEnd w:id="34"/>
          <w:p w:rsidR="005E04C1" w:rsidRDefault="00535757" w:rsidP="005E04C1">
            <w:pPr>
              <w:ind w:firstLine="486"/>
              <w:jc w:val="both"/>
            </w:pPr>
            <w:r w:rsidRPr="0010556F">
              <w:t>4</w:t>
            </w:r>
            <w:r w:rsidR="007A354A" w:rsidRPr="0010556F">
              <w:t xml:space="preserve">) </w:t>
            </w:r>
            <w:r w:rsidR="005E04C1" w:rsidRPr="0010556F">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w:t>
            </w:r>
            <w:r w:rsidR="005E04C1">
              <w:t xml:space="preserve">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D25C3F">
              <w:fldChar w:fldCharType="begin"/>
            </w:r>
            <w:r w:rsidR="0014229A">
              <w:instrText xml:space="preserve"> REF _Ref378109129 \r \h </w:instrText>
            </w:r>
            <w:r w:rsidR="00D25C3F">
              <w:fldChar w:fldCharType="separate"/>
            </w:r>
            <w:r w:rsidR="00802414">
              <w:t>15</w:t>
            </w:r>
            <w:r w:rsidR="00D25C3F">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D25C3F">
              <w:fldChar w:fldCharType="begin"/>
            </w:r>
            <w:r w:rsidR="00A02B2E">
              <w:instrText xml:space="preserve"> REF _Ref378109129 \r \h </w:instrText>
            </w:r>
            <w:r w:rsidR="00D25C3F">
              <w:fldChar w:fldCharType="separate"/>
            </w:r>
            <w:r w:rsidR="00802414">
              <w:t>15</w:t>
            </w:r>
            <w:r w:rsidR="00D25C3F">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5"/>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00A26D8D" w:rsidRPr="00784179">
              <w:lastRenderedPageBreak/>
              <w:t xml:space="preserve">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D25C3F">
              <w:fldChar w:fldCharType="begin"/>
            </w:r>
            <w:r>
              <w:instrText xml:space="preserve"> REF _Ref378107245 \r \h </w:instrText>
            </w:r>
            <w:r w:rsidR="00D25C3F">
              <w:fldChar w:fldCharType="separate"/>
            </w:r>
            <w:r w:rsidR="00802414">
              <w:t>8</w:t>
            </w:r>
            <w:r w:rsidR="00D25C3F">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D25C3F">
              <w:fldChar w:fldCharType="begin"/>
            </w:r>
            <w:r w:rsidR="0014229A">
              <w:instrText xml:space="preserve"> REF _Ref378853304 \r \h </w:instrText>
            </w:r>
            <w:r w:rsidR="00D25C3F">
              <w:fldChar w:fldCharType="separate"/>
            </w:r>
            <w:r w:rsidR="00802414">
              <w:t>14</w:t>
            </w:r>
            <w:r w:rsidR="00D25C3F">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3B25CB">
            <w:pPr>
              <w:pStyle w:val="a6"/>
              <w:tabs>
                <w:tab w:val="clear" w:pos="4677"/>
                <w:tab w:val="clear" w:pos="9355"/>
              </w:tabs>
              <w:ind w:firstLine="528"/>
              <w:jc w:val="both"/>
            </w:pPr>
            <w:r w:rsidRPr="00B11876">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B11876" w:rsidRDefault="0014229A" w:rsidP="003B25CB">
            <w:pPr>
              <w:pStyle w:val="a6"/>
              <w:tabs>
                <w:tab w:val="clear" w:pos="4677"/>
                <w:tab w:val="clear" w:pos="9355"/>
              </w:tabs>
              <w:ind w:firstLine="528"/>
              <w:jc w:val="both"/>
            </w:pPr>
            <w:r w:rsidRPr="00B11876">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B11876">
              <w:t xml:space="preserve">оценки и сопоставления заявок/ протокола </w:t>
            </w:r>
            <w:r w:rsidRPr="00B11876">
              <w:t>подведения итогов членами Закупочной комиссии.</w:t>
            </w:r>
          </w:p>
          <w:p w:rsidR="0014229A" w:rsidRPr="00B11876" w:rsidRDefault="0014229A" w:rsidP="003B25CB">
            <w:pPr>
              <w:pStyle w:val="a6"/>
              <w:ind w:firstLine="528"/>
              <w:jc w:val="both"/>
            </w:pPr>
            <w:r w:rsidRPr="00B11876">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0" w:name="_Ref335675605"/>
          </w:p>
          <w:bookmarkEnd w:id="40"/>
          <w:p w:rsidR="0014229A" w:rsidRPr="00B11876" w:rsidRDefault="0014229A" w:rsidP="003B25CB">
            <w:pPr>
              <w:pStyle w:val="a6"/>
              <w:tabs>
                <w:tab w:val="clear" w:pos="4677"/>
                <w:tab w:val="clear" w:pos="9355"/>
              </w:tabs>
              <w:ind w:firstLine="528"/>
              <w:jc w:val="both"/>
            </w:pPr>
            <w:r w:rsidRPr="00B11876">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B11876" w:rsidRDefault="0014229A" w:rsidP="003B25CB">
            <w:pPr>
              <w:pStyle w:val="a6"/>
              <w:tabs>
                <w:tab w:val="clear" w:pos="4677"/>
                <w:tab w:val="clear" w:pos="9355"/>
              </w:tabs>
              <w:ind w:firstLine="528"/>
              <w:jc w:val="both"/>
            </w:pPr>
            <w:r w:rsidRPr="00B11876">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B11876" w:rsidRDefault="0014229A" w:rsidP="003B25CB">
            <w:pPr>
              <w:pStyle w:val="a6"/>
              <w:tabs>
                <w:tab w:val="left" w:pos="708"/>
              </w:tabs>
              <w:ind w:firstLine="528"/>
              <w:jc w:val="both"/>
            </w:pPr>
            <w:r w:rsidRPr="00B11876">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B11876">
                <w:rPr>
                  <w:rStyle w:val="a3"/>
                  <w:color w:val="auto"/>
                  <w:u w:val="none"/>
                </w:rPr>
                <w:t xml:space="preserve">Положением о закупках товаров, работ, услуг </w:t>
              </w:r>
              <w:r w:rsidR="008A40EB" w:rsidRPr="00B11876">
                <w:rPr>
                  <w:rStyle w:val="a3"/>
                  <w:color w:val="auto"/>
                  <w:u w:val="none"/>
                </w:rPr>
                <w:t>ПАО «Башинформсвязь»</w:t>
              </w:r>
            </w:hyperlink>
            <w:r w:rsidRPr="00B11876">
              <w:t>, направляет Договор (Договоры) на предварительное одобрение Договора (Договоров) таким органом управления Заказчика.</w:t>
            </w:r>
          </w:p>
          <w:p w:rsidR="0014229A" w:rsidRPr="00B11876" w:rsidRDefault="0014229A" w:rsidP="003B25CB">
            <w:pPr>
              <w:pStyle w:val="a6"/>
              <w:tabs>
                <w:tab w:val="clear" w:pos="4677"/>
                <w:tab w:val="clear" w:pos="9355"/>
              </w:tabs>
              <w:ind w:firstLine="528"/>
              <w:jc w:val="both"/>
            </w:pPr>
            <w:r w:rsidRPr="00B11876">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E839A0">
            <w:pPr>
              <w:ind w:firstLine="528"/>
              <w:jc w:val="both"/>
              <w:rPr>
                <w:i/>
              </w:rPr>
            </w:pPr>
            <w:r w:rsidRPr="00B11876">
              <w:t>В цену должны быть включены все расходы, связанные с надлежащим выполнением обязательств по договору (</w:t>
            </w:r>
            <w:r w:rsidRPr="00B11876">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AA5B04" w:rsidP="00AA5B04">
            <w:pPr>
              <w:jc w:val="both"/>
            </w:pPr>
            <w:r w:rsidRPr="003A3120">
              <w:rPr>
                <w:iCs/>
              </w:rPr>
              <w:t xml:space="preserve">Оплата выполненных Работ по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3A3120">
              <w:rPr>
                <w:bCs/>
                <w:iCs/>
              </w:rPr>
              <w:t>подписания  Акта о приемке выполненных работ</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302FD2" w:rsidRDefault="001B7D6B" w:rsidP="00643157">
      <w:pPr>
        <w:jc w:val="both"/>
      </w:pPr>
      <w:r>
        <w:t xml:space="preserve">      </w:t>
      </w:r>
      <w:proofErr w:type="gramStart"/>
      <w:r w:rsidR="005C6DCB" w:rsidRPr="005C6DCB">
        <w:t xml:space="preserve">Извещение о </w:t>
      </w:r>
      <w:r w:rsidR="005C6DCB">
        <w:t>закупке</w:t>
      </w:r>
      <w:r w:rsidR="005C6DCB" w:rsidRPr="005C6DCB">
        <w:t xml:space="preserve">, </w:t>
      </w:r>
      <w:r w:rsidR="00B11876">
        <w:t>Техническое задание</w:t>
      </w:r>
      <w:r w:rsidR="00B11876" w:rsidRPr="00B30748">
        <w:t xml:space="preserve"> (Приложение №</w:t>
      </w:r>
      <w:r w:rsidR="00AA5B04">
        <w:t>1</w:t>
      </w:r>
      <w:r w:rsidR="00B11876" w:rsidRPr="00B30748">
        <w:t xml:space="preserve"> к </w:t>
      </w:r>
      <w:r w:rsidR="00B11876">
        <w:t>Документации о закупке</w:t>
      </w:r>
      <w:r w:rsidR="00B11876" w:rsidRPr="00B30748">
        <w:t>)</w:t>
      </w:r>
      <w:r w:rsidR="00B11876">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к</w:t>
      </w:r>
      <w:proofErr w:type="gramEnd"/>
      <w:r w:rsidR="00A26D8D" w:rsidRPr="00B30748">
        <w:t xml:space="preserve"> </w:t>
      </w:r>
      <w:r w:rsidR="00A26D8D">
        <w:t>настоящей Документации о закупке)</w:t>
      </w:r>
    </w:p>
    <w:p w:rsidR="0014229A" w:rsidRDefault="00A26D8D" w:rsidP="00643157">
      <w:pPr>
        <w:jc w:val="both"/>
        <w:rPr>
          <w:rFonts w:eastAsia="MS Mincho"/>
        </w:rPr>
      </w:pPr>
      <w:r>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8B4" w:rsidRDefault="000B18B4" w:rsidP="0014229A">
      <w:r>
        <w:separator/>
      </w:r>
    </w:p>
  </w:endnote>
  <w:endnote w:type="continuationSeparator" w:id="0">
    <w:p w:rsidR="000B18B4" w:rsidRDefault="000B18B4"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8B4" w:rsidRDefault="000B18B4" w:rsidP="0014229A">
      <w:r>
        <w:separator/>
      </w:r>
    </w:p>
  </w:footnote>
  <w:footnote w:type="continuationSeparator" w:id="0">
    <w:p w:rsidR="000B18B4" w:rsidRDefault="000B18B4"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B04" w:rsidRDefault="00D25C3F">
    <w:pPr>
      <w:pStyle w:val="a6"/>
      <w:jc w:val="center"/>
    </w:pPr>
    <w:fldSimple w:instr="PAGE   \* MERGEFORMAT">
      <w:r w:rsidR="00F74C8B">
        <w:rPr>
          <w:noProof/>
        </w:rPr>
        <w:t>1</w:t>
      </w:r>
    </w:fldSimple>
  </w:p>
  <w:p w:rsidR="00AA5B04" w:rsidRDefault="00AA5B0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C4717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6D42A7"/>
    <w:multiLevelType w:val="multilevel"/>
    <w:tmpl w:val="84FC1C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4"/>
  </w:num>
  <w:num w:numId="3">
    <w:abstractNumId w:val="42"/>
  </w:num>
  <w:num w:numId="4">
    <w:abstractNumId w:val="0"/>
  </w:num>
  <w:num w:numId="5">
    <w:abstractNumId w:val="21"/>
  </w:num>
  <w:num w:numId="6">
    <w:abstractNumId w:val="39"/>
  </w:num>
  <w:num w:numId="7">
    <w:abstractNumId w:val="3"/>
  </w:num>
  <w:num w:numId="8">
    <w:abstractNumId w:val="27"/>
  </w:num>
  <w:num w:numId="9">
    <w:abstractNumId w:val="22"/>
  </w:num>
  <w:num w:numId="10">
    <w:abstractNumId w:val="10"/>
  </w:num>
  <w:num w:numId="11">
    <w:abstractNumId w:val="1"/>
  </w:num>
  <w:num w:numId="12">
    <w:abstractNumId w:val="31"/>
  </w:num>
  <w:num w:numId="13">
    <w:abstractNumId w:val="14"/>
  </w:num>
  <w:num w:numId="14">
    <w:abstractNumId w:val="20"/>
  </w:num>
  <w:num w:numId="15">
    <w:abstractNumId w:val="43"/>
  </w:num>
  <w:num w:numId="16">
    <w:abstractNumId w:val="45"/>
  </w:num>
  <w:num w:numId="17">
    <w:abstractNumId w:val="25"/>
  </w:num>
  <w:num w:numId="18">
    <w:abstractNumId w:val="37"/>
  </w:num>
  <w:num w:numId="19">
    <w:abstractNumId w:val="41"/>
  </w:num>
  <w:num w:numId="20">
    <w:abstractNumId w:val="35"/>
  </w:num>
  <w:num w:numId="21">
    <w:abstractNumId w:val="36"/>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7"/>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8"/>
  </w:num>
  <w:num w:numId="36">
    <w:abstractNumId w:val="26"/>
  </w:num>
  <w:num w:numId="37">
    <w:abstractNumId w:val="24"/>
  </w:num>
  <w:num w:numId="38">
    <w:abstractNumId w:val="6"/>
  </w:num>
  <w:num w:numId="39">
    <w:abstractNumId w:val="26"/>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9"/>
  </w:num>
  <w:num w:numId="45">
    <w:abstractNumId w:val="40"/>
  </w:num>
  <w:num w:numId="46">
    <w:abstractNumId w:val="8"/>
  </w:num>
  <w:num w:numId="4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03A6"/>
    <w:rsid w:val="00063084"/>
    <w:rsid w:val="00081F2D"/>
    <w:rsid w:val="00093E9C"/>
    <w:rsid w:val="000A086D"/>
    <w:rsid w:val="000A4ECA"/>
    <w:rsid w:val="000B18B4"/>
    <w:rsid w:val="000B7587"/>
    <w:rsid w:val="000D6510"/>
    <w:rsid w:val="000E0120"/>
    <w:rsid w:val="000F4823"/>
    <w:rsid w:val="00104083"/>
    <w:rsid w:val="0010556F"/>
    <w:rsid w:val="00113692"/>
    <w:rsid w:val="0011476C"/>
    <w:rsid w:val="00131F78"/>
    <w:rsid w:val="00134C82"/>
    <w:rsid w:val="001420FB"/>
    <w:rsid w:val="0014229A"/>
    <w:rsid w:val="0014377F"/>
    <w:rsid w:val="00155152"/>
    <w:rsid w:val="001570F2"/>
    <w:rsid w:val="00167478"/>
    <w:rsid w:val="0017553A"/>
    <w:rsid w:val="00176395"/>
    <w:rsid w:val="001B4383"/>
    <w:rsid w:val="001B7CDD"/>
    <w:rsid w:val="001B7D6B"/>
    <w:rsid w:val="001C03F0"/>
    <w:rsid w:val="001C7491"/>
    <w:rsid w:val="001E363F"/>
    <w:rsid w:val="001F7110"/>
    <w:rsid w:val="00204117"/>
    <w:rsid w:val="00225AAC"/>
    <w:rsid w:val="00255E3F"/>
    <w:rsid w:val="0026485E"/>
    <w:rsid w:val="00271E94"/>
    <w:rsid w:val="002759F0"/>
    <w:rsid w:val="00281CCB"/>
    <w:rsid w:val="00294822"/>
    <w:rsid w:val="002B4C0E"/>
    <w:rsid w:val="002B6897"/>
    <w:rsid w:val="002D059D"/>
    <w:rsid w:val="00302FD2"/>
    <w:rsid w:val="003042B3"/>
    <w:rsid w:val="00311256"/>
    <w:rsid w:val="0032055F"/>
    <w:rsid w:val="0032086B"/>
    <w:rsid w:val="00326927"/>
    <w:rsid w:val="00327C31"/>
    <w:rsid w:val="0033356E"/>
    <w:rsid w:val="00347475"/>
    <w:rsid w:val="003673F7"/>
    <w:rsid w:val="00373528"/>
    <w:rsid w:val="00376B4B"/>
    <w:rsid w:val="00386D14"/>
    <w:rsid w:val="00393AC3"/>
    <w:rsid w:val="0039437F"/>
    <w:rsid w:val="003B25CB"/>
    <w:rsid w:val="003B2726"/>
    <w:rsid w:val="003C5771"/>
    <w:rsid w:val="003E3508"/>
    <w:rsid w:val="003E710C"/>
    <w:rsid w:val="00401F71"/>
    <w:rsid w:val="00411612"/>
    <w:rsid w:val="00412814"/>
    <w:rsid w:val="0043434A"/>
    <w:rsid w:val="0043526C"/>
    <w:rsid w:val="004369FF"/>
    <w:rsid w:val="00444B9D"/>
    <w:rsid w:val="004549AC"/>
    <w:rsid w:val="004739F3"/>
    <w:rsid w:val="00474EFA"/>
    <w:rsid w:val="00476009"/>
    <w:rsid w:val="004845F4"/>
    <w:rsid w:val="004C05AA"/>
    <w:rsid w:val="004D14CD"/>
    <w:rsid w:val="004D5F38"/>
    <w:rsid w:val="005063E9"/>
    <w:rsid w:val="00510E96"/>
    <w:rsid w:val="00532169"/>
    <w:rsid w:val="00535757"/>
    <w:rsid w:val="00555F5E"/>
    <w:rsid w:val="00560A77"/>
    <w:rsid w:val="005629EA"/>
    <w:rsid w:val="005717E2"/>
    <w:rsid w:val="00574643"/>
    <w:rsid w:val="0057700C"/>
    <w:rsid w:val="00580374"/>
    <w:rsid w:val="005807EB"/>
    <w:rsid w:val="00580C36"/>
    <w:rsid w:val="00585682"/>
    <w:rsid w:val="00591BD4"/>
    <w:rsid w:val="00596AC4"/>
    <w:rsid w:val="005B0AB9"/>
    <w:rsid w:val="005B16DA"/>
    <w:rsid w:val="005C6DCB"/>
    <w:rsid w:val="005E04C1"/>
    <w:rsid w:val="005E1AFD"/>
    <w:rsid w:val="005E58BA"/>
    <w:rsid w:val="005E63CD"/>
    <w:rsid w:val="005F6199"/>
    <w:rsid w:val="006051C4"/>
    <w:rsid w:val="00621D2C"/>
    <w:rsid w:val="00622158"/>
    <w:rsid w:val="006333F8"/>
    <w:rsid w:val="006351F8"/>
    <w:rsid w:val="00643157"/>
    <w:rsid w:val="0065239C"/>
    <w:rsid w:val="006603A3"/>
    <w:rsid w:val="00660B32"/>
    <w:rsid w:val="00665D58"/>
    <w:rsid w:val="00692573"/>
    <w:rsid w:val="006A1F90"/>
    <w:rsid w:val="006B054C"/>
    <w:rsid w:val="006B7711"/>
    <w:rsid w:val="006C0CCF"/>
    <w:rsid w:val="006D245B"/>
    <w:rsid w:val="006D2D05"/>
    <w:rsid w:val="006F1C74"/>
    <w:rsid w:val="007111CD"/>
    <w:rsid w:val="007157FF"/>
    <w:rsid w:val="00717717"/>
    <w:rsid w:val="00722D2F"/>
    <w:rsid w:val="007243A7"/>
    <w:rsid w:val="007444B9"/>
    <w:rsid w:val="007529E9"/>
    <w:rsid w:val="00755BBA"/>
    <w:rsid w:val="007756F2"/>
    <w:rsid w:val="0078652E"/>
    <w:rsid w:val="007A354A"/>
    <w:rsid w:val="007A4B22"/>
    <w:rsid w:val="007E34B5"/>
    <w:rsid w:val="007E5FE7"/>
    <w:rsid w:val="007F42A8"/>
    <w:rsid w:val="007F4768"/>
    <w:rsid w:val="00802414"/>
    <w:rsid w:val="0081021F"/>
    <w:rsid w:val="00820FF9"/>
    <w:rsid w:val="008239AB"/>
    <w:rsid w:val="008314DF"/>
    <w:rsid w:val="0083262D"/>
    <w:rsid w:val="0083542D"/>
    <w:rsid w:val="00852B1E"/>
    <w:rsid w:val="00873964"/>
    <w:rsid w:val="008878A6"/>
    <w:rsid w:val="008A40EB"/>
    <w:rsid w:val="008C6A98"/>
    <w:rsid w:val="008E11DD"/>
    <w:rsid w:val="008E490A"/>
    <w:rsid w:val="008F26C5"/>
    <w:rsid w:val="00907E4F"/>
    <w:rsid w:val="00937E6E"/>
    <w:rsid w:val="00976A57"/>
    <w:rsid w:val="009A662F"/>
    <w:rsid w:val="009B7532"/>
    <w:rsid w:val="009E3F77"/>
    <w:rsid w:val="00A02B2E"/>
    <w:rsid w:val="00A127E3"/>
    <w:rsid w:val="00A24CB7"/>
    <w:rsid w:val="00A26D8D"/>
    <w:rsid w:val="00A27D60"/>
    <w:rsid w:val="00A50485"/>
    <w:rsid w:val="00A667E3"/>
    <w:rsid w:val="00A81BA1"/>
    <w:rsid w:val="00AA5B04"/>
    <w:rsid w:val="00AB0745"/>
    <w:rsid w:val="00AB0FBA"/>
    <w:rsid w:val="00AC57AF"/>
    <w:rsid w:val="00AD6F23"/>
    <w:rsid w:val="00AE4373"/>
    <w:rsid w:val="00B11876"/>
    <w:rsid w:val="00B33968"/>
    <w:rsid w:val="00B37EB4"/>
    <w:rsid w:val="00B63538"/>
    <w:rsid w:val="00B63A2C"/>
    <w:rsid w:val="00B67F64"/>
    <w:rsid w:val="00B7042F"/>
    <w:rsid w:val="00BA7B82"/>
    <w:rsid w:val="00BB726A"/>
    <w:rsid w:val="00BC3A8F"/>
    <w:rsid w:val="00BE09E3"/>
    <w:rsid w:val="00BE17CB"/>
    <w:rsid w:val="00C05429"/>
    <w:rsid w:val="00C05C89"/>
    <w:rsid w:val="00C130C8"/>
    <w:rsid w:val="00C20F72"/>
    <w:rsid w:val="00C327CC"/>
    <w:rsid w:val="00C52740"/>
    <w:rsid w:val="00C57FA5"/>
    <w:rsid w:val="00C675FE"/>
    <w:rsid w:val="00C72D7E"/>
    <w:rsid w:val="00C77202"/>
    <w:rsid w:val="00C84DFD"/>
    <w:rsid w:val="00C901EB"/>
    <w:rsid w:val="00C92A83"/>
    <w:rsid w:val="00C94C33"/>
    <w:rsid w:val="00CA7DD6"/>
    <w:rsid w:val="00CD25D5"/>
    <w:rsid w:val="00CE2888"/>
    <w:rsid w:val="00CF2B41"/>
    <w:rsid w:val="00CF4DB2"/>
    <w:rsid w:val="00D25C3F"/>
    <w:rsid w:val="00D4565D"/>
    <w:rsid w:val="00D576D1"/>
    <w:rsid w:val="00D65197"/>
    <w:rsid w:val="00D94587"/>
    <w:rsid w:val="00D97FAB"/>
    <w:rsid w:val="00DA4E0B"/>
    <w:rsid w:val="00DB01E7"/>
    <w:rsid w:val="00DB2617"/>
    <w:rsid w:val="00DC450D"/>
    <w:rsid w:val="00DD278E"/>
    <w:rsid w:val="00E0314F"/>
    <w:rsid w:val="00E04EAE"/>
    <w:rsid w:val="00E245A7"/>
    <w:rsid w:val="00E42B67"/>
    <w:rsid w:val="00E52DDE"/>
    <w:rsid w:val="00E53751"/>
    <w:rsid w:val="00E56296"/>
    <w:rsid w:val="00E7254C"/>
    <w:rsid w:val="00E738A5"/>
    <w:rsid w:val="00E74D2C"/>
    <w:rsid w:val="00E75FC5"/>
    <w:rsid w:val="00E839A0"/>
    <w:rsid w:val="00E85E8D"/>
    <w:rsid w:val="00EA1830"/>
    <w:rsid w:val="00EB04A4"/>
    <w:rsid w:val="00EB346C"/>
    <w:rsid w:val="00ED6883"/>
    <w:rsid w:val="00ED7BA7"/>
    <w:rsid w:val="00EE369C"/>
    <w:rsid w:val="00EF33D2"/>
    <w:rsid w:val="00F00E40"/>
    <w:rsid w:val="00F121A5"/>
    <w:rsid w:val="00F13CAC"/>
    <w:rsid w:val="00F17D4A"/>
    <w:rsid w:val="00F4112B"/>
    <w:rsid w:val="00F65720"/>
    <w:rsid w:val="00F74C8B"/>
    <w:rsid w:val="00F84DA7"/>
    <w:rsid w:val="00F9273E"/>
    <w:rsid w:val="00FB31ED"/>
    <w:rsid w:val="00FD6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semen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78C28-23B1-4CF0-A2DB-853CB9649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21</Pages>
  <Words>8138</Words>
  <Characters>46387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13</cp:revision>
  <cp:lastPrinted>2016-07-14T11:38:00Z</cp:lastPrinted>
  <dcterms:created xsi:type="dcterms:W3CDTF">2016-04-29T09:08:00Z</dcterms:created>
  <dcterms:modified xsi:type="dcterms:W3CDTF">2016-07-19T05:03:00Z</dcterms:modified>
</cp:coreProperties>
</file>